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A6E" w:rsidRDefault="00EF0A6E" w:rsidP="00EF0A6E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EF0A6E" w:rsidRDefault="00EF0A6E" w:rsidP="00EF0A6E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EF0A6E" w:rsidRDefault="00EF0A6E" w:rsidP="00EF0A6E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C609FE" w:rsidRDefault="00C609FE" w:rsidP="00EF0A6E">
      <w:pPr>
        <w:jc w:val="center"/>
        <w:rPr>
          <w:b/>
          <w:bCs/>
          <w:u w:val="single"/>
        </w:rPr>
      </w:pPr>
    </w:p>
    <w:p w:rsidR="00EF0A6E" w:rsidRDefault="00EF0A6E" w:rsidP="00EF0A6E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П Л А Н</w:t>
      </w:r>
    </w:p>
    <w:p w:rsidR="00D92CED" w:rsidRDefault="00EF0A6E" w:rsidP="00D34E0A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работы МБУДО «Центр искусств «Шарм» Московского района на январь месяц 20</w:t>
      </w:r>
      <w:r w:rsidR="00320074">
        <w:rPr>
          <w:b/>
          <w:bCs/>
          <w:u w:val="single"/>
        </w:rPr>
        <w:t>2</w:t>
      </w:r>
      <w:r w:rsidR="00C112D7">
        <w:rPr>
          <w:b/>
          <w:bCs/>
          <w:u w:val="single"/>
        </w:rPr>
        <w:t>1</w:t>
      </w:r>
      <w:r w:rsidR="00227DB4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года</w:t>
      </w:r>
    </w:p>
    <w:tbl>
      <w:tblPr>
        <w:tblW w:w="15551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91"/>
        <w:gridCol w:w="772"/>
        <w:gridCol w:w="1435"/>
        <w:gridCol w:w="3569"/>
        <w:gridCol w:w="2384"/>
        <w:gridCol w:w="1931"/>
        <w:gridCol w:w="1234"/>
        <w:gridCol w:w="3135"/>
      </w:tblGrid>
      <w:tr w:rsidR="00EF0A6E" w:rsidTr="00D34E0A">
        <w:tc>
          <w:tcPr>
            <w:tcW w:w="10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F0A6E" w:rsidRDefault="00EF0A6E" w:rsidP="00CA5B23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F0A6E" w:rsidRDefault="00EF0A6E" w:rsidP="00CA5B23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4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F0A6E" w:rsidRDefault="00EF0A6E" w:rsidP="00CA5B23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3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F0A6E" w:rsidRDefault="00EF0A6E" w:rsidP="00CA5B23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F0A6E" w:rsidRDefault="00EF0A6E" w:rsidP="00CA5B23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19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F0A6E" w:rsidRDefault="00EF0A6E" w:rsidP="00CA5B23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F0A6E" w:rsidRDefault="00EF0A6E" w:rsidP="00CA5B23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  <w:p w:rsidR="00EF0A6E" w:rsidRDefault="00EF0A6E" w:rsidP="00CA5B23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F0A6E" w:rsidRDefault="00EF0A6E" w:rsidP="00CA5B23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C112D7" w:rsidTr="00D34E0A">
        <w:tc>
          <w:tcPr>
            <w:tcW w:w="1091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C112D7" w:rsidRDefault="00C112D7" w:rsidP="00C112D7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01.01-</w:t>
            </w:r>
          </w:p>
          <w:p w:rsidR="00C112D7" w:rsidRDefault="00C112D7" w:rsidP="00C112D7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03.01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112D7" w:rsidRDefault="00C112D7" w:rsidP="00C112D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</w:t>
            </w:r>
          </w:p>
        </w:tc>
        <w:tc>
          <w:tcPr>
            <w:tcW w:w="1435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C112D7" w:rsidRDefault="00C112D7" w:rsidP="00C112D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</w:t>
            </w:r>
          </w:p>
          <w:p w:rsidR="00C112D7" w:rsidRDefault="00C112D7" w:rsidP="00C112D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  <w:tc>
          <w:tcPr>
            <w:tcW w:w="3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112D7" w:rsidRDefault="00C112D7" w:rsidP="00C112D7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«Час здоровья» - дистанционная образовательная смена</w:t>
            </w:r>
          </w:p>
        </w:tc>
        <w:tc>
          <w:tcPr>
            <w:tcW w:w="2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112D7" w:rsidRPr="00E37EEB" w:rsidRDefault="00C112D7" w:rsidP="00C112D7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Спортивное занятие в рамках программы «Нескучные каникулы»</w:t>
            </w:r>
          </w:p>
        </w:tc>
        <w:tc>
          <w:tcPr>
            <w:tcW w:w="19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112D7" w:rsidRDefault="00C112D7" w:rsidP="00C112D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Школьники района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112D7" w:rsidRDefault="00C112D7" w:rsidP="00C112D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12D7" w:rsidRDefault="00C112D7" w:rsidP="00C112D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ОСТРОУМОВ И.В.</w:t>
            </w:r>
          </w:p>
          <w:p w:rsidR="00C112D7" w:rsidRDefault="00C112D7" w:rsidP="00C112D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ПОВЫШЕВА В.К.</w:t>
            </w:r>
          </w:p>
        </w:tc>
      </w:tr>
      <w:tr w:rsidR="00C112D7" w:rsidTr="00D34E0A">
        <w:tc>
          <w:tcPr>
            <w:tcW w:w="109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C112D7" w:rsidRDefault="00C112D7" w:rsidP="00C112D7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112D7" w:rsidRDefault="00C112D7" w:rsidP="00C112D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</w:t>
            </w:r>
          </w:p>
        </w:tc>
        <w:tc>
          <w:tcPr>
            <w:tcW w:w="143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C112D7" w:rsidRDefault="00C112D7" w:rsidP="00C112D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112D7" w:rsidRDefault="00C112D7" w:rsidP="00C112D7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«Час умений» - дистанционная образовательная смена</w:t>
            </w:r>
          </w:p>
        </w:tc>
        <w:tc>
          <w:tcPr>
            <w:tcW w:w="2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112D7" w:rsidRDefault="00C112D7" w:rsidP="00C112D7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Мастер класс по прикладному творчеству</w:t>
            </w:r>
          </w:p>
        </w:tc>
        <w:tc>
          <w:tcPr>
            <w:tcW w:w="19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112D7" w:rsidRDefault="00C112D7" w:rsidP="00C112D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Школьники района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112D7" w:rsidRDefault="00C112D7" w:rsidP="00C112D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12D7" w:rsidRDefault="00C112D7" w:rsidP="00C112D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C112D7" w:rsidTr="00D34E0A">
        <w:tc>
          <w:tcPr>
            <w:tcW w:w="1091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C112D7" w:rsidRDefault="00C112D7" w:rsidP="00C112D7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14.01</w:t>
            </w:r>
          </w:p>
          <w:p w:rsidR="00C112D7" w:rsidRDefault="00C112D7" w:rsidP="00C112D7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  <w:p w:rsidR="00C112D7" w:rsidRDefault="00C112D7" w:rsidP="00C112D7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112D7" w:rsidRDefault="00C112D7" w:rsidP="00C112D7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4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112D7" w:rsidRDefault="00C112D7" w:rsidP="00C112D7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112D7" w:rsidRDefault="00C112D7" w:rsidP="00C112D7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«Итоги учебно-воспитательной работы за 1 полугодие 2020-2021 года»</w:t>
            </w:r>
          </w:p>
        </w:tc>
        <w:tc>
          <w:tcPr>
            <w:tcW w:w="2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112D7" w:rsidRDefault="00C112D7" w:rsidP="00C112D7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19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112D7" w:rsidRDefault="00C112D7" w:rsidP="00C112D7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112D7" w:rsidRDefault="00C112D7" w:rsidP="00C112D7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12D7" w:rsidRDefault="00C112D7" w:rsidP="00C112D7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C112D7" w:rsidTr="00D34E0A">
        <w:tc>
          <w:tcPr>
            <w:tcW w:w="1091" w:type="dxa"/>
            <w:vMerge/>
            <w:tcBorders>
              <w:left w:val="single" w:sz="1" w:space="0" w:color="000000"/>
            </w:tcBorders>
          </w:tcPr>
          <w:p w:rsidR="00C112D7" w:rsidRDefault="00C112D7" w:rsidP="00C112D7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112D7" w:rsidRDefault="00C112D7" w:rsidP="00C112D7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4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112D7" w:rsidRDefault="00C112D7" w:rsidP="00C112D7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112D7" w:rsidRDefault="00C112D7" w:rsidP="00F04B7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«Итоги мониторинг</w:t>
            </w:r>
            <w:r w:rsidR="00F04B77">
              <w:rPr>
                <w:b/>
                <w:bCs/>
                <w:sz w:val="20"/>
                <w:szCs w:val="20"/>
              </w:rPr>
              <w:t>а</w:t>
            </w:r>
            <w:r>
              <w:rPr>
                <w:b/>
                <w:bCs/>
                <w:sz w:val="20"/>
                <w:szCs w:val="20"/>
              </w:rPr>
              <w:t xml:space="preserve"> освоения </w:t>
            </w:r>
            <w:r w:rsidR="00F04B77">
              <w:rPr>
                <w:b/>
                <w:bCs/>
                <w:sz w:val="20"/>
                <w:szCs w:val="20"/>
              </w:rPr>
              <w:t>программ за 1 полугодие</w:t>
            </w:r>
            <w:r>
              <w:rPr>
                <w:b/>
                <w:bCs/>
                <w:sz w:val="20"/>
                <w:szCs w:val="20"/>
              </w:rPr>
              <w:t>. Выполнение</w:t>
            </w:r>
            <w:r w:rsidR="00F04B77">
              <w:rPr>
                <w:b/>
                <w:bCs/>
                <w:sz w:val="20"/>
                <w:szCs w:val="20"/>
              </w:rPr>
              <w:t xml:space="preserve"> календарно- учебных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F04B77">
              <w:rPr>
                <w:b/>
                <w:bCs/>
                <w:sz w:val="20"/>
                <w:szCs w:val="20"/>
              </w:rPr>
              <w:t>графиков</w:t>
            </w:r>
            <w:r>
              <w:rPr>
                <w:b/>
                <w:bCs/>
                <w:sz w:val="20"/>
                <w:szCs w:val="20"/>
              </w:rPr>
              <w:t xml:space="preserve"> образовательных программ» </w:t>
            </w:r>
          </w:p>
        </w:tc>
        <w:tc>
          <w:tcPr>
            <w:tcW w:w="2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112D7" w:rsidRDefault="00C112D7" w:rsidP="00C112D7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эстетического творчества</w:t>
            </w:r>
          </w:p>
        </w:tc>
        <w:tc>
          <w:tcPr>
            <w:tcW w:w="19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112D7" w:rsidRDefault="00C112D7" w:rsidP="00C112D7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112D7" w:rsidRDefault="00C112D7" w:rsidP="00C112D7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12D7" w:rsidRDefault="00C112D7" w:rsidP="00C112D7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ОСТРОУМОВ И.В.</w:t>
            </w:r>
          </w:p>
        </w:tc>
      </w:tr>
      <w:tr w:rsidR="00C112D7" w:rsidTr="00D34E0A">
        <w:tc>
          <w:tcPr>
            <w:tcW w:w="109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C112D7" w:rsidRDefault="00C112D7" w:rsidP="00C112D7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112D7" w:rsidRDefault="00C112D7" w:rsidP="00C112D7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4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112D7" w:rsidRDefault="00C112D7" w:rsidP="00C112D7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</w:t>
            </w:r>
          </w:p>
        </w:tc>
        <w:tc>
          <w:tcPr>
            <w:tcW w:w="3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112D7" w:rsidRDefault="00F04B77" w:rsidP="00C112D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«Итоги мониторинга освоения программ за 1 полугодие. Выполнение календарно- учебных графиков образовательных программ»</w:t>
            </w:r>
          </w:p>
        </w:tc>
        <w:tc>
          <w:tcPr>
            <w:tcW w:w="2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112D7" w:rsidRDefault="00C112D7" w:rsidP="00C112D7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художественного творчества</w:t>
            </w:r>
          </w:p>
        </w:tc>
        <w:tc>
          <w:tcPr>
            <w:tcW w:w="19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112D7" w:rsidRDefault="00C112D7" w:rsidP="00C112D7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112D7" w:rsidRDefault="00C112D7" w:rsidP="00C112D7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12D7" w:rsidRDefault="00C112D7" w:rsidP="00C112D7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D34E0A" w:rsidTr="00D34E0A">
        <w:tc>
          <w:tcPr>
            <w:tcW w:w="1091" w:type="dxa"/>
            <w:tcBorders>
              <w:left w:val="single" w:sz="1" w:space="0" w:color="000000"/>
              <w:bottom w:val="single" w:sz="1" w:space="0" w:color="000000"/>
            </w:tcBorders>
          </w:tcPr>
          <w:p w:rsidR="00D34E0A" w:rsidRDefault="00D34E0A" w:rsidP="00D34E0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15.01</w:t>
            </w:r>
          </w:p>
          <w:p w:rsidR="00D34E0A" w:rsidRDefault="00D34E0A" w:rsidP="00D34E0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  <w:p w:rsidR="00D34E0A" w:rsidRDefault="00D34E0A" w:rsidP="00D34E0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34E0A" w:rsidRDefault="00D34E0A" w:rsidP="00D34E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34E0A" w:rsidRDefault="00D34E0A" w:rsidP="00D34E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Москва</w:t>
            </w:r>
          </w:p>
        </w:tc>
        <w:tc>
          <w:tcPr>
            <w:tcW w:w="3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34E0A" w:rsidRPr="006E1F5D" w:rsidRDefault="00D34E0A" w:rsidP="00D34E0A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«Волшебная сила голубого потока -МОСГАЗ зажигает звезды»</w:t>
            </w:r>
          </w:p>
        </w:tc>
        <w:tc>
          <w:tcPr>
            <w:tcW w:w="2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34E0A" w:rsidRPr="00F04B77" w:rsidRDefault="00D34E0A" w:rsidP="00D34E0A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 xml:space="preserve">Отборочный онлайн тур </w:t>
            </w:r>
            <w:r>
              <w:rPr>
                <w:i/>
                <w:color w:val="auto"/>
                <w:sz w:val="20"/>
                <w:szCs w:val="20"/>
                <w:lang w:val="en-US"/>
              </w:rPr>
              <w:t>IX</w:t>
            </w:r>
            <w:r>
              <w:rPr>
                <w:i/>
                <w:color w:val="auto"/>
                <w:sz w:val="20"/>
                <w:szCs w:val="20"/>
              </w:rPr>
              <w:t xml:space="preserve"> Московского Международного ф</w:t>
            </w:r>
            <w:r w:rsidRPr="00F04B77">
              <w:rPr>
                <w:i/>
                <w:color w:val="auto"/>
                <w:sz w:val="20"/>
                <w:szCs w:val="20"/>
              </w:rPr>
              <w:t>естивал</w:t>
            </w:r>
            <w:r>
              <w:rPr>
                <w:i/>
                <w:color w:val="auto"/>
                <w:sz w:val="20"/>
                <w:szCs w:val="20"/>
              </w:rPr>
              <w:t>я</w:t>
            </w:r>
            <w:r w:rsidRPr="00F04B77">
              <w:rPr>
                <w:i/>
                <w:color w:val="auto"/>
                <w:sz w:val="20"/>
                <w:szCs w:val="20"/>
              </w:rPr>
              <w:t xml:space="preserve"> юных талантов</w:t>
            </w:r>
          </w:p>
        </w:tc>
        <w:tc>
          <w:tcPr>
            <w:tcW w:w="19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34E0A" w:rsidRPr="006E1F5D" w:rsidRDefault="00D34E0A" w:rsidP="00D34E0A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Студия эстрадного вокала Центра 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34E0A" w:rsidRPr="006E1F5D" w:rsidRDefault="00D34E0A" w:rsidP="00D34E0A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34E0A" w:rsidRDefault="00D34E0A" w:rsidP="00D34E0A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ДЫЧЕК Ю.В.</w:t>
            </w:r>
          </w:p>
        </w:tc>
      </w:tr>
      <w:tr w:rsidR="00D34E0A" w:rsidTr="00D34E0A">
        <w:tc>
          <w:tcPr>
            <w:tcW w:w="1091" w:type="dxa"/>
            <w:tcBorders>
              <w:left w:val="single" w:sz="1" w:space="0" w:color="000000"/>
              <w:bottom w:val="single" w:sz="1" w:space="0" w:color="000000"/>
            </w:tcBorders>
          </w:tcPr>
          <w:p w:rsidR="00D34E0A" w:rsidRDefault="00D34E0A" w:rsidP="00D34E0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28.01-</w:t>
            </w:r>
          </w:p>
          <w:p w:rsidR="00D34E0A" w:rsidRDefault="00D34E0A" w:rsidP="00D34E0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31.01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34E0A" w:rsidRDefault="00D34E0A" w:rsidP="00D34E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34E0A" w:rsidRDefault="00D34E0A" w:rsidP="00D34E0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МБУДО ГДДТ им. </w:t>
            </w:r>
            <w:proofErr w:type="spellStart"/>
            <w:r>
              <w:rPr>
                <w:sz w:val="20"/>
                <w:szCs w:val="20"/>
              </w:rPr>
              <w:t>Алиша</w:t>
            </w:r>
            <w:proofErr w:type="spellEnd"/>
          </w:p>
        </w:tc>
        <w:tc>
          <w:tcPr>
            <w:tcW w:w="3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34E0A" w:rsidRPr="00D34E0A" w:rsidRDefault="00D34E0A" w:rsidP="00D34E0A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«Татарстан.</w:t>
            </w:r>
            <w:r>
              <w:rPr>
                <w:b/>
                <w:bCs/>
                <w:color w:val="auto"/>
                <w:sz w:val="20"/>
                <w:szCs w:val="20"/>
                <w:lang w:val="en-US"/>
              </w:rPr>
              <w:t>RU</w:t>
            </w:r>
            <w:r>
              <w:rPr>
                <w:b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2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34E0A" w:rsidRPr="00D34E0A" w:rsidRDefault="00D34E0A" w:rsidP="00D34E0A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>
              <w:rPr>
                <w:i/>
                <w:iCs/>
                <w:color w:val="auto"/>
                <w:sz w:val="20"/>
                <w:szCs w:val="20"/>
              </w:rPr>
              <w:t xml:space="preserve">Заочный </w:t>
            </w:r>
            <w:r>
              <w:rPr>
                <w:i/>
                <w:iCs/>
                <w:color w:val="auto"/>
                <w:sz w:val="20"/>
                <w:szCs w:val="20"/>
                <w:lang w:val="en-US"/>
              </w:rPr>
              <w:t>XIII</w:t>
            </w:r>
            <w:r>
              <w:rPr>
                <w:i/>
                <w:iCs/>
                <w:color w:val="auto"/>
                <w:sz w:val="20"/>
                <w:szCs w:val="20"/>
              </w:rPr>
              <w:t xml:space="preserve"> Поволжский конкурс эстрадного мастерства детских и юношеских творческих коллективов</w:t>
            </w:r>
          </w:p>
        </w:tc>
        <w:tc>
          <w:tcPr>
            <w:tcW w:w="19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34E0A" w:rsidRPr="006E1F5D" w:rsidRDefault="00D34E0A" w:rsidP="00D34E0A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Творческие коллективы Центра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34E0A" w:rsidRPr="006E1F5D" w:rsidRDefault="00D34E0A" w:rsidP="00D34E0A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60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34E0A" w:rsidRDefault="00D34E0A" w:rsidP="00D34E0A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объединений</w:t>
            </w:r>
          </w:p>
        </w:tc>
      </w:tr>
    </w:tbl>
    <w:p w:rsidR="000B75C1" w:rsidRDefault="000B75C1" w:rsidP="00D34E0A">
      <w:bookmarkStart w:id="0" w:name="_GoBack"/>
      <w:bookmarkEnd w:id="0"/>
    </w:p>
    <w:sectPr w:rsidR="000B75C1" w:rsidSect="00FF1CCC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A70"/>
    <w:rsid w:val="000B75C1"/>
    <w:rsid w:val="00227DB4"/>
    <w:rsid w:val="00320074"/>
    <w:rsid w:val="00515376"/>
    <w:rsid w:val="006E1F5D"/>
    <w:rsid w:val="00857088"/>
    <w:rsid w:val="00A13693"/>
    <w:rsid w:val="00A53064"/>
    <w:rsid w:val="00C112D7"/>
    <w:rsid w:val="00C609FE"/>
    <w:rsid w:val="00CC0A70"/>
    <w:rsid w:val="00D34E0A"/>
    <w:rsid w:val="00D92CED"/>
    <w:rsid w:val="00E37EEB"/>
    <w:rsid w:val="00EF0A6E"/>
    <w:rsid w:val="00F0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5FE574-E5D0-48EC-BA62-7F746CF1D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A6E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1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F0A6E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15</cp:revision>
  <dcterms:created xsi:type="dcterms:W3CDTF">2017-12-18T07:24:00Z</dcterms:created>
  <dcterms:modified xsi:type="dcterms:W3CDTF">2020-12-17T12:49:00Z</dcterms:modified>
</cp:coreProperties>
</file>